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116A1">
      <w:pPr>
        <w:keepNext w:val="0"/>
        <w:keepLines w:val="0"/>
        <w:pageBreakBefore w:val="0"/>
        <w:widowControl w:val="0"/>
        <w:kinsoku/>
        <w:wordWrap/>
        <w:overflowPunct/>
        <w:topLinePunct w:val="0"/>
        <w:autoSpaceDE w:val="0"/>
        <w:autoSpaceDN w:val="0"/>
        <w:bidi w:val="0"/>
        <w:adjustRightInd w:val="0"/>
        <w:snapToGrid/>
        <w:spacing w:line="324" w:lineRule="auto"/>
        <w:jc w:val="left"/>
        <w:textAlignment w:val="auto"/>
        <w:rPr>
          <w:rFonts w:hint="eastAsia" w:ascii="宋体" w:hAnsi="宋体" w:eastAsia="宋体" w:cs="宋体"/>
          <w:b/>
          <w:snapToGrid w:val="0"/>
          <w:color w:val="000000"/>
          <w:kern w:val="0"/>
          <w:sz w:val="24"/>
          <w:szCs w:val="24"/>
          <w:lang w:eastAsia="en-US"/>
        </w:rPr>
      </w:pPr>
      <w:r>
        <w:rPr>
          <w:rFonts w:hint="eastAsia" w:ascii="宋体" w:hAnsi="宋体" w:eastAsia="宋体" w:cs="宋体"/>
          <w:b/>
          <w:kern w:val="0"/>
          <w:sz w:val="24"/>
          <w:szCs w:val="24"/>
        </w:rPr>
        <w:t>附件</w:t>
      </w:r>
      <w:r>
        <w:rPr>
          <w:rFonts w:hint="eastAsia" w:ascii="宋体" w:hAnsi="宋体" w:eastAsia="宋体" w:cs="宋体"/>
          <w:b/>
          <w:bCs/>
          <w:kern w:val="0"/>
          <w:sz w:val="24"/>
          <w:szCs w:val="24"/>
        </w:rPr>
        <w:t>3</w:t>
      </w:r>
      <w:r>
        <w:rPr>
          <w:rFonts w:hint="eastAsia" w:ascii="宋体" w:hAnsi="宋体" w:eastAsia="宋体" w:cs="宋体"/>
          <w:b/>
          <w:kern w:val="0"/>
          <w:sz w:val="24"/>
          <w:szCs w:val="24"/>
        </w:rPr>
        <w:t xml:space="preserve">：                   </w:t>
      </w:r>
      <w:r>
        <w:rPr>
          <w:rFonts w:hint="eastAsia" w:ascii="宋体" w:hAnsi="宋体" w:eastAsia="宋体" w:cs="宋体"/>
          <w:b/>
          <w:snapToGrid w:val="0"/>
          <w:color w:val="000000"/>
          <w:kern w:val="0"/>
          <w:sz w:val="24"/>
          <w:szCs w:val="24"/>
          <w:lang w:eastAsia="en-US"/>
        </w:rPr>
        <w:t xml:space="preserve">  产品征集工作流程及推广</w:t>
      </w:r>
    </w:p>
    <w:p w14:paraId="67C5133B">
      <w:pPr>
        <w:keepNext w:val="0"/>
        <w:keepLines w:val="0"/>
        <w:pageBreakBefore w:val="0"/>
        <w:widowControl w:val="0"/>
        <w:kinsoku/>
        <w:wordWrap/>
        <w:overflowPunct/>
        <w:topLinePunct w:val="0"/>
        <w:autoSpaceDE w:val="0"/>
        <w:autoSpaceDN w:val="0"/>
        <w:bidi w:val="0"/>
        <w:adjustRightInd w:val="0"/>
        <w:snapToGrid/>
        <w:spacing w:line="324" w:lineRule="auto"/>
        <w:jc w:val="left"/>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一、征集程序：</w:t>
      </w:r>
    </w:p>
    <w:p w14:paraId="0241C8CE">
      <w:pPr>
        <w:keepNext w:val="0"/>
        <w:keepLines w:val="0"/>
        <w:pageBreakBefore w:val="0"/>
        <w:widowControl w:val="0"/>
        <w:kinsoku/>
        <w:wordWrap/>
        <w:overflowPunct/>
        <w:topLinePunct w:val="0"/>
        <w:autoSpaceDE w:val="0"/>
        <w:autoSpaceDN w:val="0"/>
        <w:bidi w:val="0"/>
        <w:adjustRightInd w:val="0"/>
        <w:snapToGrid/>
        <w:spacing w:line="324"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1、报名：各单位按照产品推荐表要求填写产品信息，并按要求附上产品图片</w:t>
      </w:r>
      <w:r>
        <w:rPr>
          <w:rFonts w:hint="eastAsia" w:ascii="Times New Roman" w:hAnsi="Times New Roman" w:eastAsia="宋体" w:cs="Times New Roman"/>
          <w:sz w:val="24"/>
          <w:szCs w:val="24"/>
          <w:lang w:val="en-US" w:eastAsia="zh-CN"/>
        </w:rPr>
        <w:t>及相关资料</w:t>
      </w:r>
      <w:r>
        <w:rPr>
          <w:rFonts w:ascii="Times New Roman" w:hAnsi="Times New Roman" w:eastAsia="宋体" w:cs="Times New Roman"/>
          <w:sz w:val="24"/>
          <w:szCs w:val="24"/>
        </w:rPr>
        <w:t>，发至指定邮箱，评审委员会将对各单位提交的产品信息进行资格审查。</w:t>
      </w:r>
    </w:p>
    <w:p w14:paraId="0901F5CE">
      <w:pPr>
        <w:keepNext w:val="0"/>
        <w:keepLines w:val="0"/>
        <w:pageBreakBefore w:val="0"/>
        <w:widowControl w:val="0"/>
        <w:kinsoku/>
        <w:wordWrap/>
        <w:overflowPunct/>
        <w:topLinePunct w:val="0"/>
        <w:autoSpaceDE w:val="0"/>
        <w:autoSpaceDN w:val="0"/>
        <w:bidi w:val="0"/>
        <w:adjustRightInd w:val="0"/>
        <w:snapToGrid/>
        <w:spacing w:line="324"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2、产品展示：桐昆</w:t>
      </w:r>
      <w:r>
        <w:rPr>
          <w:rFonts w:hint="eastAsia" w:ascii="Times New Roman" w:hAnsi="Times New Roman" w:eastAsia="宋体" w:cs="Times New Roman"/>
          <w:sz w:val="24"/>
          <w:szCs w:val="24"/>
          <w:lang w:val="en-US" w:eastAsia="zh-CN"/>
        </w:rPr>
        <w:t>·</w:t>
      </w:r>
      <w:r>
        <w:rPr>
          <w:rFonts w:ascii="Times New Roman" w:hAnsi="Times New Roman" w:eastAsia="宋体" w:cs="Times New Roman"/>
          <w:sz w:val="24"/>
          <w:szCs w:val="24"/>
        </w:rPr>
        <w:t>中国纤维流行趋势202</w:t>
      </w: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8</w:t>
      </w:r>
      <w:r>
        <w:rPr>
          <w:rFonts w:ascii="Times New Roman" w:hAnsi="Times New Roman" w:eastAsia="宋体" w:cs="Times New Roman"/>
          <w:sz w:val="24"/>
          <w:szCs w:val="24"/>
        </w:rPr>
        <w:t>将在202</w:t>
      </w: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年中国国际纺织纱线（春夏）展览会上同期</w:t>
      </w:r>
      <w:bookmarkStart w:id="0" w:name="_GoBack"/>
      <w:bookmarkEnd w:id="0"/>
      <w:r>
        <w:rPr>
          <w:rFonts w:ascii="Times New Roman" w:hAnsi="Times New Roman" w:eastAsia="宋体" w:cs="Times New Roman"/>
          <w:sz w:val="24"/>
          <w:szCs w:val="24"/>
        </w:rPr>
        <w:t>发布，入选产品及特色产品将在纤维流行趋势静态展上进行现场展示。</w:t>
      </w:r>
    </w:p>
    <w:p w14:paraId="5EA35F3D">
      <w:pPr>
        <w:keepNext w:val="0"/>
        <w:keepLines w:val="0"/>
        <w:pageBreakBefore w:val="0"/>
        <w:widowControl w:val="0"/>
        <w:kinsoku/>
        <w:wordWrap/>
        <w:overflowPunct/>
        <w:topLinePunct w:val="0"/>
        <w:autoSpaceDE w:val="0"/>
        <w:autoSpaceDN w:val="0"/>
        <w:bidi w:val="0"/>
        <w:adjustRightInd w:val="0"/>
        <w:snapToGrid/>
        <w:spacing w:line="324" w:lineRule="auto"/>
        <w:jc w:val="left"/>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二、评审程序：</w:t>
      </w:r>
    </w:p>
    <w:p w14:paraId="42DDD10D">
      <w:pPr>
        <w:keepNext w:val="0"/>
        <w:keepLines w:val="0"/>
        <w:pageBreakBefore w:val="0"/>
        <w:widowControl w:val="0"/>
        <w:kinsoku/>
        <w:wordWrap/>
        <w:overflowPunct/>
        <w:topLinePunct w:val="0"/>
        <w:autoSpaceDE w:val="0"/>
        <w:autoSpaceDN w:val="0"/>
        <w:bidi w:val="0"/>
        <w:adjustRightInd w:val="0"/>
        <w:snapToGrid/>
        <w:spacing w:line="324" w:lineRule="auto"/>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评审程序分为形式审查、初评、复评，具体程序如下：</w:t>
      </w:r>
    </w:p>
    <w:p w14:paraId="3483C2A3">
      <w:pPr>
        <w:keepNext w:val="0"/>
        <w:keepLines w:val="0"/>
        <w:pageBreakBefore w:val="0"/>
        <w:widowControl w:val="0"/>
        <w:kinsoku/>
        <w:wordWrap/>
        <w:overflowPunct/>
        <w:topLinePunct w:val="0"/>
        <w:autoSpaceDE w:val="0"/>
        <w:autoSpaceDN w:val="0"/>
        <w:bidi w:val="0"/>
        <w:adjustRightInd w:val="0"/>
        <w:snapToGrid/>
        <w:spacing w:line="324" w:lineRule="auto"/>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rPr>
        <w:t>形式审查：流行趋势研究与推广工作室组织工作人员对申报材料进行形式审查。将不属于纤维领域的、申报表未填写项目超20%的及其他明显不符合评价要求的材料筛除。</w:t>
      </w:r>
    </w:p>
    <w:p w14:paraId="3BAF450A">
      <w:pPr>
        <w:keepNext w:val="0"/>
        <w:keepLines w:val="0"/>
        <w:pageBreakBefore w:val="0"/>
        <w:widowControl w:val="0"/>
        <w:kinsoku/>
        <w:wordWrap/>
        <w:overflowPunct/>
        <w:topLinePunct w:val="0"/>
        <w:autoSpaceDE w:val="0"/>
        <w:autoSpaceDN w:val="0"/>
        <w:bidi w:val="0"/>
        <w:adjustRightInd w:val="0"/>
        <w:snapToGrid/>
        <w:spacing w:line="324" w:lineRule="auto"/>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初评：流行趋势研究与推广工作室从流行趋势研究专家库中邀请不少于5名专家组成初评专家组。初评专家组对申报材料按附录A要求以书面方式评审打分，汇总计算平均分作为初评结果。得分在60分及以上的，进入复评程序，得分在60分以下的，认定为落选产品。</w:t>
      </w:r>
    </w:p>
    <w:p w14:paraId="3C93D632">
      <w:pPr>
        <w:keepNext w:val="0"/>
        <w:keepLines w:val="0"/>
        <w:pageBreakBefore w:val="0"/>
        <w:widowControl w:val="0"/>
        <w:kinsoku/>
        <w:wordWrap/>
        <w:overflowPunct/>
        <w:topLinePunct w:val="0"/>
        <w:autoSpaceDE w:val="0"/>
        <w:autoSpaceDN w:val="0"/>
        <w:bidi w:val="0"/>
        <w:adjustRightInd w:val="0"/>
        <w:snapToGrid/>
        <w:spacing w:line="324" w:lineRule="auto"/>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复评：流行趋势研究与推广工作室</w:t>
      </w:r>
      <w:r>
        <w:rPr>
          <w:rFonts w:hint="eastAsia" w:ascii="Times New Roman" w:hAnsi="Times New Roman" w:eastAsia="宋体" w:cs="Times New Roman"/>
          <w:sz w:val="24"/>
          <w:szCs w:val="24"/>
          <w:lang w:val="en-US" w:eastAsia="zh-CN"/>
        </w:rPr>
        <w:t>召开</w:t>
      </w:r>
      <w:r>
        <w:rPr>
          <w:rFonts w:hint="eastAsia" w:ascii="Times New Roman" w:hAnsi="Times New Roman" w:eastAsia="宋体" w:cs="Times New Roman"/>
          <w:sz w:val="24"/>
          <w:szCs w:val="24"/>
        </w:rPr>
        <w:t>专家评审会，从流行趋势研究专家库中组织不少于15名专家参与。参会专家对进入复评的产品进行复评，复评专家结合企业申报材料及初评打分情况，从复评产品中，择优认定入选纤维、入围纤维。</w:t>
      </w:r>
    </w:p>
    <w:p w14:paraId="69629727">
      <w:pPr>
        <w:keepNext w:val="0"/>
        <w:keepLines w:val="0"/>
        <w:pageBreakBefore w:val="0"/>
        <w:widowControl w:val="0"/>
        <w:kinsoku/>
        <w:wordWrap/>
        <w:overflowPunct/>
        <w:topLinePunct w:val="0"/>
        <w:autoSpaceDE w:val="0"/>
        <w:autoSpaceDN w:val="0"/>
        <w:bidi w:val="0"/>
        <w:adjustRightInd w:val="0"/>
        <w:snapToGrid/>
        <w:spacing w:line="324" w:lineRule="auto"/>
        <w:jc w:val="left"/>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三、推广活动：</w:t>
      </w:r>
    </w:p>
    <w:p w14:paraId="5E0F6442">
      <w:pPr>
        <w:keepNext w:val="0"/>
        <w:keepLines w:val="0"/>
        <w:pageBreakBefore w:val="0"/>
        <w:widowControl w:val="0"/>
        <w:kinsoku/>
        <w:wordWrap/>
        <w:overflowPunct/>
        <w:topLinePunct w:val="0"/>
        <w:autoSpaceDE w:val="0"/>
        <w:autoSpaceDN w:val="0"/>
        <w:bidi w:val="0"/>
        <w:adjustRightInd w:val="0"/>
        <w:snapToGrid/>
        <w:spacing w:line="324"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1、入选产品将在202</w:t>
      </w: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年中国国际纺织纱线展览会上专设的年度纤维流行趋势发布区及入选企业展区展出，供下游及品牌企业直接了解；</w:t>
      </w:r>
    </w:p>
    <w:p w14:paraId="226A7295">
      <w:pPr>
        <w:keepNext w:val="0"/>
        <w:keepLines w:val="0"/>
        <w:pageBreakBefore w:val="0"/>
        <w:widowControl w:val="0"/>
        <w:kinsoku/>
        <w:wordWrap/>
        <w:overflowPunct/>
        <w:topLinePunct w:val="0"/>
        <w:autoSpaceDE w:val="0"/>
        <w:autoSpaceDN w:val="0"/>
        <w:bidi w:val="0"/>
        <w:adjustRightInd w:val="0"/>
        <w:snapToGrid/>
        <w:spacing w:line="324"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2、入选产品将在纤维之路品牌交流会、产业集群产品对接会等活动上得到推荐；</w:t>
      </w:r>
    </w:p>
    <w:p w14:paraId="15733741">
      <w:pPr>
        <w:keepNext w:val="0"/>
        <w:keepLines w:val="0"/>
        <w:pageBreakBefore w:val="0"/>
        <w:widowControl w:val="0"/>
        <w:kinsoku/>
        <w:wordWrap/>
        <w:overflowPunct/>
        <w:topLinePunct w:val="0"/>
        <w:autoSpaceDE w:val="0"/>
        <w:autoSpaceDN w:val="0"/>
        <w:bidi w:val="0"/>
        <w:adjustRightInd w:val="0"/>
        <w:snapToGrid/>
        <w:spacing w:line="324"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3、入选产品相关信息将收录于《桐昆</w:t>
      </w:r>
      <w:r>
        <w:rPr>
          <w:rFonts w:hint="eastAsia" w:ascii="Times New Roman" w:hAnsi="Times New Roman" w:eastAsia="宋体" w:cs="Times New Roman"/>
          <w:sz w:val="24"/>
          <w:szCs w:val="24"/>
          <w:lang w:val="en-US" w:eastAsia="zh-CN"/>
        </w:rPr>
        <w:t>·</w:t>
      </w:r>
      <w:r>
        <w:rPr>
          <w:rFonts w:ascii="Times New Roman" w:hAnsi="Times New Roman" w:eastAsia="宋体" w:cs="Times New Roman"/>
          <w:sz w:val="24"/>
          <w:szCs w:val="24"/>
        </w:rPr>
        <w:t>中国纤维流行趋势202</w:t>
      </w: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8</w:t>
      </w:r>
      <w:r>
        <w:rPr>
          <w:rFonts w:ascii="Times New Roman" w:hAnsi="Times New Roman" w:eastAsia="宋体" w:cs="Times New Roman"/>
          <w:sz w:val="24"/>
          <w:szCs w:val="24"/>
        </w:rPr>
        <w:t>报告》中，通过多种方式向全行业广泛发放；</w:t>
      </w:r>
    </w:p>
    <w:p w14:paraId="0D0F8D7A">
      <w:pPr>
        <w:keepNext w:val="0"/>
        <w:keepLines w:val="0"/>
        <w:pageBreakBefore w:val="0"/>
        <w:widowControl w:val="0"/>
        <w:kinsoku/>
        <w:wordWrap/>
        <w:overflowPunct/>
        <w:topLinePunct w:val="0"/>
        <w:autoSpaceDE w:val="0"/>
        <w:autoSpaceDN w:val="0"/>
        <w:bidi w:val="0"/>
        <w:adjustRightInd w:val="0"/>
        <w:snapToGrid/>
        <w:spacing w:line="324"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4、业内主要微信、报纸、杂志、网站、微博等重要媒体将对中国纤维流行趋势发布产品进行详细报道；</w:t>
      </w:r>
    </w:p>
    <w:p w14:paraId="6817527C">
      <w:pPr>
        <w:keepNext w:val="0"/>
        <w:keepLines w:val="0"/>
        <w:pageBreakBefore w:val="0"/>
        <w:widowControl w:val="0"/>
        <w:kinsoku/>
        <w:wordWrap/>
        <w:overflowPunct/>
        <w:topLinePunct w:val="0"/>
        <w:autoSpaceDE w:val="0"/>
        <w:autoSpaceDN w:val="0"/>
        <w:bidi w:val="0"/>
        <w:adjustRightInd w:val="0"/>
        <w:snapToGrid/>
        <w:spacing w:line="324"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5、入选产品相关信息将在国际、国内各大行业展会及国内外重要行业会议、论坛、培训上得到宣传推广；</w:t>
      </w:r>
    </w:p>
    <w:p w14:paraId="174C8E1D">
      <w:pPr>
        <w:keepNext w:val="0"/>
        <w:keepLines w:val="0"/>
        <w:pageBreakBefore w:val="0"/>
        <w:widowControl w:val="0"/>
        <w:kinsoku/>
        <w:wordWrap/>
        <w:overflowPunct/>
        <w:topLinePunct w:val="0"/>
        <w:autoSpaceDE w:val="0"/>
        <w:autoSpaceDN w:val="0"/>
        <w:bidi w:val="0"/>
        <w:adjustRightInd w:val="0"/>
        <w:snapToGrid/>
        <w:spacing w:line="324" w:lineRule="auto"/>
        <w:textAlignment w:val="auto"/>
        <w:rPr>
          <w:rFonts w:ascii="Times New Roman" w:hAnsi="Times New Roman" w:cs="Times New Roman"/>
        </w:rPr>
      </w:pPr>
      <w:r>
        <w:rPr>
          <w:rFonts w:ascii="Times New Roman" w:hAnsi="Times New Roman" w:eastAsia="宋体" w:cs="Times New Roman"/>
          <w:sz w:val="24"/>
          <w:szCs w:val="24"/>
        </w:rPr>
        <w:t>6、入选产品生产单位负责人可根据安排赴美国、法国、意大利等拜访知名品牌企业并洽谈业务，同时参加国际性纺织全产业链展会和会议，展示企业优秀产品，推动与下游企业的合作</w:t>
      </w:r>
      <w:r>
        <w:rPr>
          <w:rFonts w:hint="eastAsia" w:ascii="Times New Roman" w:hAnsi="Times New Roman" w:eastAsia="宋体" w:cs="Times New Roman"/>
          <w:sz w:val="24"/>
          <w:szCs w:val="24"/>
          <w:lang w:eastAsia="zh-CN"/>
        </w:rPr>
        <w:t>。</w:t>
      </w: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JhZWFmNGY3MmM5YzlmNTFjMzc1MjA2MjU2MDU4MWMifQ=="/>
    <w:docVar w:name="KSO_WPS_MARK_KEY" w:val="c70be5e1-8d6b-482e-9a1e-3c35601c0532"/>
  </w:docVars>
  <w:rsids>
    <w:rsidRoot w:val="00B70B26"/>
    <w:rsid w:val="000B3D80"/>
    <w:rsid w:val="001B790C"/>
    <w:rsid w:val="002F2B39"/>
    <w:rsid w:val="00314529"/>
    <w:rsid w:val="004F5065"/>
    <w:rsid w:val="008D192E"/>
    <w:rsid w:val="009473BD"/>
    <w:rsid w:val="00AC4DB5"/>
    <w:rsid w:val="00AF6DC2"/>
    <w:rsid w:val="00B70B26"/>
    <w:rsid w:val="00BE3476"/>
    <w:rsid w:val="00FF352E"/>
    <w:rsid w:val="0AF85D13"/>
    <w:rsid w:val="157A4D5C"/>
    <w:rsid w:val="19C425B6"/>
    <w:rsid w:val="23C62EB0"/>
    <w:rsid w:val="27C96655"/>
    <w:rsid w:val="2E611A7E"/>
    <w:rsid w:val="317E23E0"/>
    <w:rsid w:val="37460D09"/>
    <w:rsid w:val="38BD38B5"/>
    <w:rsid w:val="3A3E27D3"/>
    <w:rsid w:val="48873598"/>
    <w:rsid w:val="57D03E46"/>
    <w:rsid w:val="6C256AA0"/>
    <w:rsid w:val="6E825EF7"/>
    <w:rsid w:val="6FB030D8"/>
    <w:rsid w:val="76D35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2eb9bbb5-fd92-4ce9-bb8c-b941ee01bb48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241C8CE</paraID>
      <start>0</start>
      <end>2</end>
      <status>unmodified</status>
      <modifiedWord/>
      <trackRevisions>false</trackRevisions>
    </reviewItem>
    <reviewItem>
      <errorID>c736f4f1-696d-4b4e-832b-5e7f92d39dfc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901F5CE</paraID>
      <start>0</start>
      <end>2</end>
      <status>unmodified</status>
      <modifiedWord/>
      <trackRevisions>false</trackRevisions>
    </reviewItem>
    <reviewItem>
      <errorID>8d8a14d5-5c54-4bdb-ab24-2be4a9f347f1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3483C2A3</paraID>
      <start>0</start>
      <end>2</end>
      <status>unmodified</status>
      <modifiedWord/>
      <trackRevisions>false</trackRevisions>
    </reviewItem>
    <reviewItem>
      <errorID>4beb0000-3b65-42d2-8d06-e2d161ff992b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3BAF450A</paraID>
      <start>0</start>
      <end>2</end>
      <status>unmodified</status>
      <modifiedWord/>
      <trackRevisions>false</trackRevisions>
    </reviewItem>
    <reviewItem>
      <errorID>f0cc809e-68b7-4026-86ba-903992731c99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3C93D632</paraID>
      <start>0</start>
      <end>2</end>
      <status>unmodified</status>
      <modifiedWord/>
      <trackRevisions>false</trackRevisions>
    </reviewItem>
    <reviewItem>
      <errorID>1fa094a0-497f-4c6b-8232-29f581ef32fb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5E0F6442</paraID>
      <start>0</start>
      <end>2</end>
      <status>unmodified</status>
      <modifiedWord/>
      <trackRevisions>false</trackRevisions>
    </reviewItem>
    <reviewItem>
      <errorID>8e401ea3-6e76-4ac9-8016-34fa89768a09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226A7295</paraID>
      <start>0</start>
      <end>2</end>
      <status>unmodified</status>
      <modifiedWord/>
      <trackRevisions>false</trackRevisions>
    </reviewItem>
    <reviewItem>
      <errorID>a1265954-ba39-44ba-aa13-ecf4fe01ac3c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15733741</paraID>
      <start>0</start>
      <end>2</end>
      <status>unmodified</status>
      <modifiedWord/>
      <trackRevisions>false</trackRevisions>
    </reviewItem>
    <reviewItem>
      <errorID>6a4f1a51-41eb-4365-8da0-5faffc12cea2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D0F8D7A</paraID>
      <start>0</start>
      <end>2</end>
      <status>unmodified</status>
      <modifiedWord/>
      <trackRevisions>false</trackRevisions>
    </reviewItem>
    <reviewItem>
      <errorID>489a54ac-3788-4709-9dc1-dd721b87593d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6817527C</paraID>
      <start>0</start>
      <end>2</end>
      <status>unmodified</status>
      <modifiedWord/>
      <trackRevisions>false</trackRevisions>
    </reviewItem>
    <reviewItem>
      <errorID>542ba03a-4ee3-4917-87bd-3f83804e6ad6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174C8E1D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72f7a5d5-6bd5-4295-820a-1bc5e72e5943}">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821</Words>
  <Characters>848</Characters>
  <Lines>4</Lines>
  <Paragraphs>1</Paragraphs>
  <TotalTime>0</TotalTime>
  <ScaleCrop>false</ScaleCrop>
  <LinksUpToDate>false</LinksUpToDate>
  <CharactersWithSpaces>869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2022-04-08T06:19:00Z</dcterms:created>
  <dc:creator>王永生</dc:creator>
  <cp:lastModifiedBy>杨涛</cp:lastModifiedBy>
  <dcterms:modified xsi:type="dcterms:W3CDTF">2026-02-26T09:26:41Z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C495DC8DFFDB410E87569C26DDE37145</vt:lpwstr>
  </property>
  <property fmtid="{D5CDD505-2E9C-101B-9397-08002B2CF9AE}" pid="4" name="KSOTemplateDocerSaveRecord">
    <vt:lpwstr>eyJoZGlkIjoiOGViMDlkMTUwZTA5M2M2NDcwYmNmMDM1ZTIwNGVkM2MiLCJ1c2VySWQiOiI0ODA4NzcwNzcifQ==</vt:lpwstr>
  </property>
</Properties>
</file>